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421F" w14:textId="77777777" w:rsidR="00C16DCF" w:rsidRDefault="00900001" w:rsidP="00900001">
      <w:pPr>
        <w:jc w:val="center"/>
        <w:rPr>
          <w:rFonts w:ascii="Baskerville" w:hAnsi="Baskerville"/>
        </w:rPr>
      </w:pPr>
      <w:r>
        <w:rPr>
          <w:rFonts w:ascii="Baskerville" w:hAnsi="Baskerville"/>
        </w:rPr>
        <w:t>School Growth Plan</w:t>
      </w:r>
    </w:p>
    <w:p w14:paraId="60049FFD" w14:textId="77777777" w:rsidR="00900001" w:rsidRDefault="00900001" w:rsidP="00900001">
      <w:pPr>
        <w:jc w:val="center"/>
        <w:rPr>
          <w:rFonts w:ascii="Baskerville" w:hAnsi="Baskerville"/>
        </w:rPr>
      </w:pPr>
      <w:r>
        <w:rPr>
          <w:rFonts w:ascii="Baskerville" w:hAnsi="Baskerville"/>
        </w:rPr>
        <w:t>Nathan Barton Elementary School</w:t>
      </w:r>
      <w:r w:rsidR="001F29D4">
        <w:rPr>
          <w:rFonts w:ascii="Baskerville" w:hAnsi="Baskerville"/>
        </w:rPr>
        <w:t>, School District # 92 (Nisga’a)</w:t>
      </w:r>
    </w:p>
    <w:p w14:paraId="2C7A8926" w14:textId="6CB30E93" w:rsidR="00900001" w:rsidRDefault="00E835C8" w:rsidP="00900001">
      <w:pPr>
        <w:jc w:val="center"/>
        <w:rPr>
          <w:rFonts w:ascii="Baskerville" w:hAnsi="Baskerville"/>
        </w:rPr>
      </w:pPr>
      <w:r>
        <w:rPr>
          <w:rFonts w:ascii="Baskerville" w:hAnsi="Baskerville"/>
        </w:rPr>
        <w:t>20</w:t>
      </w:r>
      <w:r w:rsidR="001B37B2">
        <w:rPr>
          <w:rFonts w:ascii="Baskerville" w:hAnsi="Baskerville"/>
        </w:rPr>
        <w:t>20</w:t>
      </w:r>
      <w:r w:rsidR="00363375">
        <w:rPr>
          <w:rFonts w:ascii="Baskerville" w:hAnsi="Baskerville"/>
        </w:rPr>
        <w:t xml:space="preserve"> – 2020</w:t>
      </w:r>
      <w:r w:rsidR="001B37B2">
        <w:rPr>
          <w:rFonts w:ascii="Baskerville" w:hAnsi="Baskerville"/>
        </w:rPr>
        <w:t>1</w:t>
      </w:r>
    </w:p>
    <w:p w14:paraId="73EC4148" w14:textId="1C50799C" w:rsidR="00900001" w:rsidRDefault="00064F75" w:rsidP="00900001">
      <w:pPr>
        <w:jc w:val="center"/>
        <w:rPr>
          <w:rFonts w:ascii="Baskerville" w:hAnsi="Baskerville"/>
        </w:rPr>
      </w:pPr>
      <w:r>
        <w:rPr>
          <w:rFonts w:ascii="Baskerville" w:hAnsi="Baskerville"/>
        </w:rPr>
        <w:t>Lavita M Robinson</w:t>
      </w:r>
      <w:r w:rsidR="00900001">
        <w:rPr>
          <w:rFonts w:ascii="Baskerville" w:hAnsi="Baskerville"/>
        </w:rPr>
        <w:t>, School Principal</w:t>
      </w:r>
    </w:p>
    <w:p w14:paraId="56562206" w14:textId="7D25E9FD" w:rsidR="00D70F66" w:rsidRDefault="00D70F66" w:rsidP="00900001">
      <w:pPr>
        <w:jc w:val="center"/>
        <w:rPr>
          <w:rFonts w:ascii="Baskerville" w:hAnsi="Baskerville"/>
        </w:rPr>
      </w:pPr>
      <w:r>
        <w:rPr>
          <w:rFonts w:ascii="Baskerville" w:hAnsi="Baskerville"/>
        </w:rPr>
        <w:t>(Draft)</w:t>
      </w:r>
    </w:p>
    <w:p w14:paraId="49915620" w14:textId="77777777" w:rsidR="001F29D4" w:rsidRDefault="001F29D4" w:rsidP="008E36C4">
      <w:pPr>
        <w:rPr>
          <w:rFonts w:ascii="Baskerville" w:hAnsi="Baskerville"/>
        </w:rPr>
      </w:pPr>
    </w:p>
    <w:p w14:paraId="4A8E0699" w14:textId="191FEEF6" w:rsidR="008E36C4" w:rsidRDefault="008E36C4" w:rsidP="008E36C4">
      <w:pPr>
        <w:rPr>
          <w:rFonts w:ascii="Baskerville" w:hAnsi="Baskerville"/>
          <w:b/>
        </w:rPr>
      </w:pPr>
      <w:r>
        <w:rPr>
          <w:rFonts w:ascii="Baskerville" w:hAnsi="Baskerville"/>
          <w:b/>
        </w:rPr>
        <w:t>Overview:</w:t>
      </w:r>
    </w:p>
    <w:p w14:paraId="5C35E496" w14:textId="77777777" w:rsidR="008E36C4" w:rsidRDefault="008E36C4" w:rsidP="008E36C4">
      <w:pPr>
        <w:rPr>
          <w:rFonts w:ascii="Baskerville" w:hAnsi="Baskerville"/>
          <w:b/>
        </w:rPr>
      </w:pPr>
    </w:p>
    <w:p w14:paraId="04AE6CA7" w14:textId="769407A4" w:rsidR="008E36C4" w:rsidRDefault="008E36C4" w:rsidP="008E36C4">
      <w:pPr>
        <w:rPr>
          <w:rFonts w:ascii="Baskerville" w:hAnsi="Baskerville"/>
        </w:rPr>
      </w:pPr>
      <w:r>
        <w:rPr>
          <w:rFonts w:ascii="Baskerville" w:hAnsi="Baskerville"/>
        </w:rPr>
        <w:t xml:space="preserve">Gingolx is a small village community of approximately four hundred people.  It is the most isolated of all village communities in the Nisga’a School district.  The community is served by one paved highway.  This highway is often closed due to poor weather, slides (mud, snow, and rock), and bridge washouts.  </w:t>
      </w:r>
      <w:r w:rsidR="00235FD6">
        <w:rPr>
          <w:rFonts w:ascii="Baskerville" w:hAnsi="Baskerville"/>
        </w:rPr>
        <w:t>The closest major center is Terrace which is one hundred seventy</w:t>
      </w:r>
      <w:r w:rsidR="001B37B2">
        <w:rPr>
          <w:rFonts w:ascii="Baskerville" w:hAnsi="Baskerville"/>
        </w:rPr>
        <w:t>-</w:t>
      </w:r>
      <w:r w:rsidR="00235FD6">
        <w:rPr>
          <w:rFonts w:ascii="Baskerville" w:hAnsi="Baskerville"/>
        </w:rPr>
        <w:t xml:space="preserve">five km away.  The relative isolation of Gingolx presents </w:t>
      </w:r>
      <w:r w:rsidR="00BF1656">
        <w:rPr>
          <w:rFonts w:ascii="Baskerville" w:hAnsi="Baskerville"/>
        </w:rPr>
        <w:t xml:space="preserve">some </w:t>
      </w:r>
      <w:r w:rsidR="00235FD6">
        <w:rPr>
          <w:rFonts w:ascii="Baskerville" w:hAnsi="Baskerville"/>
        </w:rPr>
        <w:t>challenges</w:t>
      </w:r>
      <w:r w:rsidR="00BF1656">
        <w:rPr>
          <w:rFonts w:ascii="Baskerville" w:hAnsi="Baskerville"/>
        </w:rPr>
        <w:t xml:space="preserve"> for the learning community at</w:t>
      </w:r>
      <w:r w:rsidR="00D86208">
        <w:rPr>
          <w:rFonts w:ascii="Baskerville" w:hAnsi="Baskerville"/>
        </w:rPr>
        <w:t xml:space="preserve"> Nathan Barton Elementary</w:t>
      </w:r>
      <w:r w:rsidR="00BF1656">
        <w:rPr>
          <w:rFonts w:ascii="Baskerville" w:hAnsi="Baskerville"/>
        </w:rPr>
        <w:t xml:space="preserve">.  </w:t>
      </w:r>
      <w:r w:rsidR="00E16EC2">
        <w:rPr>
          <w:rFonts w:ascii="Baskerville" w:hAnsi="Baskerville"/>
        </w:rPr>
        <w:t xml:space="preserve">There is a </w:t>
      </w:r>
      <w:r w:rsidR="00BF1656">
        <w:rPr>
          <w:rFonts w:ascii="Baskerville" w:hAnsi="Baskerville"/>
        </w:rPr>
        <w:t>shortage of Teachers on Call</w:t>
      </w:r>
      <w:r w:rsidR="00E16EC2">
        <w:rPr>
          <w:rFonts w:ascii="Baskerville" w:hAnsi="Baskerville"/>
        </w:rPr>
        <w:t xml:space="preserve"> and</w:t>
      </w:r>
      <w:r w:rsidR="00BF1656">
        <w:rPr>
          <w:rFonts w:ascii="Baskerville" w:hAnsi="Baskerville"/>
        </w:rPr>
        <w:t xml:space="preserve"> poor teacher </w:t>
      </w:r>
      <w:r w:rsidR="00CA718E">
        <w:rPr>
          <w:rFonts w:ascii="Baskerville" w:hAnsi="Baskerville"/>
        </w:rPr>
        <w:t>retention overall.  Enriching extracurricular activities for students are often difficult to access.</w:t>
      </w:r>
    </w:p>
    <w:p w14:paraId="2C29F3A5" w14:textId="77777777" w:rsidR="00CA718E" w:rsidRDefault="00CA718E" w:rsidP="008E36C4">
      <w:pPr>
        <w:rPr>
          <w:rFonts w:ascii="Baskerville" w:hAnsi="Baskerville"/>
        </w:rPr>
      </w:pPr>
    </w:p>
    <w:p w14:paraId="3DDD2D1B" w14:textId="5A3E9157" w:rsidR="00C84942" w:rsidRDefault="00D86208" w:rsidP="008E36C4">
      <w:pPr>
        <w:rPr>
          <w:rFonts w:ascii="Baskerville" w:hAnsi="Baskerville"/>
        </w:rPr>
      </w:pPr>
      <w:r>
        <w:rPr>
          <w:rFonts w:ascii="Baskerville" w:hAnsi="Baskerville"/>
        </w:rPr>
        <w:t>Nathan Barton Elementary</w:t>
      </w:r>
      <w:r w:rsidR="00846342">
        <w:rPr>
          <w:rFonts w:ascii="Baskerville" w:hAnsi="Baskerville"/>
        </w:rPr>
        <w:t xml:space="preserve"> serves </w:t>
      </w:r>
      <w:r w:rsidR="001B37B2">
        <w:rPr>
          <w:rFonts w:ascii="Baskerville" w:hAnsi="Baskerville"/>
        </w:rPr>
        <w:t>thirty-five</w:t>
      </w:r>
      <w:r w:rsidR="00D70F66">
        <w:rPr>
          <w:rFonts w:ascii="Baskerville" w:hAnsi="Baskerville"/>
        </w:rPr>
        <w:t xml:space="preserve"> Nisga’a </w:t>
      </w:r>
      <w:r w:rsidR="00B226AD">
        <w:rPr>
          <w:rFonts w:ascii="Baskerville" w:hAnsi="Baskerville"/>
        </w:rPr>
        <w:t>students from grades K-7</w:t>
      </w:r>
      <w:r w:rsidR="00846342">
        <w:rPr>
          <w:rFonts w:ascii="Baskerville" w:hAnsi="Baskerville"/>
        </w:rPr>
        <w:t xml:space="preserve">.  </w:t>
      </w:r>
      <w:r w:rsidR="00657AB7">
        <w:rPr>
          <w:rFonts w:ascii="Baskerville" w:hAnsi="Baskerville"/>
        </w:rPr>
        <w:t xml:space="preserve">There are </w:t>
      </w:r>
      <w:r w:rsidR="001B37B2">
        <w:rPr>
          <w:rFonts w:ascii="Baskerville" w:hAnsi="Baskerville"/>
        </w:rPr>
        <w:t>three</w:t>
      </w:r>
      <w:r w:rsidR="00657AB7">
        <w:rPr>
          <w:rFonts w:ascii="Baskerville" w:hAnsi="Baskerville"/>
        </w:rPr>
        <w:t xml:space="preserve"> classroom teachers</w:t>
      </w:r>
      <w:r w:rsidR="001B37B2">
        <w:rPr>
          <w:rFonts w:ascii="Baskerville" w:hAnsi="Baskerville"/>
        </w:rPr>
        <w:t>, One Nisga’a Language &amp; Culture Teacher,</w:t>
      </w:r>
      <w:r w:rsidR="00657AB7">
        <w:rPr>
          <w:rFonts w:ascii="Baskerville" w:hAnsi="Baskerville"/>
        </w:rPr>
        <w:t xml:space="preserve"> t</w:t>
      </w:r>
      <w:r w:rsidR="001B37B2">
        <w:rPr>
          <w:rFonts w:ascii="Baskerville" w:hAnsi="Baskerville"/>
        </w:rPr>
        <w:t>hree</w:t>
      </w:r>
      <w:r w:rsidR="00657AB7">
        <w:rPr>
          <w:rFonts w:ascii="Baskerville" w:hAnsi="Baskerville"/>
        </w:rPr>
        <w:t xml:space="preserve"> educational assistants</w:t>
      </w:r>
      <w:r w:rsidR="001B37B2">
        <w:rPr>
          <w:rFonts w:ascii="Baskerville" w:hAnsi="Baskerville"/>
        </w:rPr>
        <w:t xml:space="preserve"> with one assistant acting as our Home School Coordinator as well, </w:t>
      </w:r>
      <w:r w:rsidR="008F3031">
        <w:rPr>
          <w:rFonts w:ascii="Baskerville" w:hAnsi="Baskerville"/>
        </w:rPr>
        <w:t>one Learning Support Teacher and a District Student counsellor.</w:t>
      </w:r>
      <w:r w:rsidR="00D70F66">
        <w:rPr>
          <w:rFonts w:ascii="Baskerville" w:hAnsi="Baskerville"/>
        </w:rPr>
        <w:t xml:space="preserve"> </w:t>
      </w:r>
      <w:r w:rsidR="00D551C6">
        <w:rPr>
          <w:rFonts w:ascii="Baskerville" w:hAnsi="Baskerville"/>
        </w:rPr>
        <w:t xml:space="preserve">Students receive </w:t>
      </w:r>
      <w:r w:rsidR="001B37B2">
        <w:rPr>
          <w:rFonts w:ascii="Baskerville" w:hAnsi="Baskerville"/>
        </w:rPr>
        <w:t>120</w:t>
      </w:r>
      <w:r w:rsidR="008F3031">
        <w:rPr>
          <w:rFonts w:ascii="Baskerville" w:hAnsi="Baskerville"/>
        </w:rPr>
        <w:t xml:space="preserve"> minutes of </w:t>
      </w:r>
      <w:r w:rsidR="00D551C6">
        <w:rPr>
          <w:rFonts w:ascii="Baskerville" w:hAnsi="Baskerville"/>
        </w:rPr>
        <w:t>Nisga’a</w:t>
      </w:r>
      <w:r w:rsidR="001B37B2">
        <w:rPr>
          <w:rFonts w:ascii="Baskerville" w:hAnsi="Baskerville"/>
        </w:rPr>
        <w:t xml:space="preserve"> language</w:t>
      </w:r>
      <w:r w:rsidR="00D551C6">
        <w:rPr>
          <w:rFonts w:ascii="Baskerville" w:hAnsi="Baskerville"/>
        </w:rPr>
        <w:t xml:space="preserve"> instructio</w:t>
      </w:r>
      <w:r w:rsidR="001B37B2">
        <w:rPr>
          <w:rFonts w:ascii="Baskerville" w:hAnsi="Baskerville"/>
        </w:rPr>
        <w:t xml:space="preserve">n weekly and also receive 120 minutes of Nisga’a Culture instruction. Students </w:t>
      </w:r>
      <w:r w:rsidR="00F51FCB">
        <w:rPr>
          <w:rFonts w:ascii="Baskerville" w:hAnsi="Baskerville"/>
        </w:rPr>
        <w:t xml:space="preserve">actively participate in </w:t>
      </w:r>
      <w:r w:rsidR="00D551C6">
        <w:rPr>
          <w:rFonts w:ascii="Baskerville" w:hAnsi="Baskerville"/>
        </w:rPr>
        <w:t xml:space="preserve">annual </w:t>
      </w:r>
      <w:r w:rsidR="00F51FCB">
        <w:rPr>
          <w:rFonts w:ascii="Baskerville" w:hAnsi="Baskerville"/>
        </w:rPr>
        <w:t>cultural events such as H</w:t>
      </w:r>
      <w:r w:rsidR="00D70F66">
        <w:rPr>
          <w:rFonts w:ascii="Baskerville" w:hAnsi="Baskerville"/>
        </w:rPr>
        <w:t>oobiyee</w:t>
      </w:r>
      <w:r w:rsidR="008F3031">
        <w:rPr>
          <w:rFonts w:ascii="Baskerville" w:hAnsi="Baskerville"/>
        </w:rPr>
        <w:t xml:space="preserve"> (Nisga’a New Year)</w:t>
      </w:r>
      <w:r w:rsidR="00D70F66">
        <w:rPr>
          <w:rFonts w:ascii="Baskerville" w:hAnsi="Baskerville"/>
        </w:rPr>
        <w:t xml:space="preserve"> and Fishery Bay Field trips</w:t>
      </w:r>
      <w:r w:rsidR="008F3031">
        <w:rPr>
          <w:rFonts w:ascii="Baskerville" w:hAnsi="Baskerville"/>
        </w:rPr>
        <w:t xml:space="preserve"> (</w:t>
      </w:r>
      <w:r w:rsidR="001B37B2">
        <w:rPr>
          <w:rFonts w:ascii="Baskerville" w:hAnsi="Baskerville"/>
        </w:rPr>
        <w:t xml:space="preserve">traditional </w:t>
      </w:r>
      <w:r w:rsidR="008F3031">
        <w:rPr>
          <w:rFonts w:ascii="Baskerville" w:hAnsi="Baskerville"/>
        </w:rPr>
        <w:t xml:space="preserve">oolichan </w:t>
      </w:r>
      <w:r w:rsidR="001B37B2">
        <w:rPr>
          <w:rFonts w:ascii="Baskerville" w:hAnsi="Baskerville"/>
        </w:rPr>
        <w:t xml:space="preserve">fishing </w:t>
      </w:r>
      <w:r w:rsidR="008F3031">
        <w:rPr>
          <w:rFonts w:ascii="Baskerville" w:hAnsi="Baskerville"/>
        </w:rPr>
        <w:t>camp)</w:t>
      </w:r>
      <w:r w:rsidR="00D70F66">
        <w:rPr>
          <w:rFonts w:ascii="Baskerville" w:hAnsi="Baskerville"/>
        </w:rPr>
        <w:t xml:space="preserve">. </w:t>
      </w:r>
    </w:p>
    <w:p w14:paraId="2D5AA61A" w14:textId="09A2F1B7" w:rsidR="001B37B2" w:rsidRDefault="001B37B2" w:rsidP="008E36C4">
      <w:pPr>
        <w:rPr>
          <w:rFonts w:ascii="Baskerville" w:hAnsi="Baskerville"/>
        </w:rPr>
      </w:pPr>
    </w:p>
    <w:p w14:paraId="4B1FAAC8" w14:textId="25B56F46" w:rsidR="001B37B2" w:rsidRDefault="001B37B2" w:rsidP="008E36C4">
      <w:pPr>
        <w:rPr>
          <w:rFonts w:ascii="Baskerville" w:hAnsi="Baskerville"/>
        </w:rPr>
      </w:pPr>
      <w:r>
        <w:rPr>
          <w:rFonts w:ascii="Baskerville" w:hAnsi="Baskerville"/>
        </w:rPr>
        <w:t xml:space="preserve">Nathan Barton Elementary School is now in our third year of offering extra </w:t>
      </w:r>
      <w:r w:rsidR="00B37248">
        <w:rPr>
          <w:rFonts w:ascii="Baskerville" w:hAnsi="Baskerville"/>
        </w:rPr>
        <w:t>First Nation support in all classrooms.  We are very fortunate that we have been successful at receiving the First Nation Education Steering Committee (FNESC) five-year grant. Nathan Barton School has a five-year plan to support the Nisga’a language &amp; culture programs in our school as a whole.</w:t>
      </w:r>
    </w:p>
    <w:p w14:paraId="614AE1EF" w14:textId="77777777" w:rsidR="00C84942" w:rsidRDefault="00C84942" w:rsidP="008E36C4">
      <w:pPr>
        <w:rPr>
          <w:rFonts w:ascii="Baskerville" w:hAnsi="Baskerville"/>
        </w:rPr>
      </w:pPr>
    </w:p>
    <w:p w14:paraId="5A434CD9" w14:textId="77777777" w:rsidR="00A93AE0" w:rsidRDefault="008A08EB" w:rsidP="008E36C4">
      <w:pPr>
        <w:rPr>
          <w:rFonts w:ascii="Baskerville" w:hAnsi="Baskerville"/>
          <w:b/>
        </w:rPr>
      </w:pPr>
      <w:r>
        <w:rPr>
          <w:rFonts w:ascii="Baskerville" w:hAnsi="Baskerville"/>
          <w:b/>
        </w:rPr>
        <w:t>Belief Statements:</w:t>
      </w:r>
    </w:p>
    <w:p w14:paraId="7A5FD4F2" w14:textId="77777777" w:rsidR="00A93AE0" w:rsidRDefault="00A93AE0" w:rsidP="008E36C4">
      <w:pPr>
        <w:rPr>
          <w:rFonts w:ascii="Baskerville" w:hAnsi="Baskerville"/>
          <w:b/>
        </w:rPr>
      </w:pPr>
    </w:p>
    <w:p w14:paraId="0BFE7047" w14:textId="3E8D0902" w:rsidR="00A93AE0" w:rsidRDefault="00834114" w:rsidP="008E36C4">
      <w:pPr>
        <w:rPr>
          <w:rFonts w:ascii="Baskerville" w:hAnsi="Baskerville"/>
        </w:rPr>
      </w:pPr>
      <w:r>
        <w:rPr>
          <w:rFonts w:ascii="Baskerville" w:hAnsi="Baskerville"/>
        </w:rPr>
        <w:t>We believe that all children are capable of learning and experiencing success.</w:t>
      </w:r>
    </w:p>
    <w:p w14:paraId="7024603D" w14:textId="77777777" w:rsidR="00834114" w:rsidRDefault="00834114" w:rsidP="008E36C4">
      <w:pPr>
        <w:rPr>
          <w:rFonts w:ascii="Baskerville" w:hAnsi="Baskerville"/>
        </w:rPr>
      </w:pPr>
    </w:p>
    <w:p w14:paraId="439F6D84" w14:textId="083FD0B3" w:rsidR="00834114" w:rsidRDefault="009578B7" w:rsidP="008E36C4">
      <w:pPr>
        <w:rPr>
          <w:rFonts w:ascii="Baskerville" w:hAnsi="Baskerville"/>
        </w:rPr>
      </w:pPr>
      <w:r>
        <w:rPr>
          <w:rFonts w:ascii="Baskerville" w:hAnsi="Baskerville"/>
        </w:rPr>
        <w:t>We believe that respect for all individuals i</w:t>
      </w:r>
      <w:r w:rsidR="00FB59D1">
        <w:rPr>
          <w:rFonts w:ascii="Baskerville" w:hAnsi="Baskerville"/>
        </w:rPr>
        <w:t xml:space="preserve">s a cornerstone to </w:t>
      </w:r>
      <w:r>
        <w:rPr>
          <w:rFonts w:ascii="Baskerville" w:hAnsi="Baskerville"/>
        </w:rPr>
        <w:t>learning</w:t>
      </w:r>
      <w:r w:rsidR="00FB59D1">
        <w:rPr>
          <w:rFonts w:ascii="Baskerville" w:hAnsi="Baskerville"/>
        </w:rPr>
        <w:t xml:space="preserve"> and teaching</w:t>
      </w:r>
      <w:r w:rsidR="0067650B">
        <w:rPr>
          <w:rFonts w:ascii="Baskerville" w:hAnsi="Baskerville"/>
        </w:rPr>
        <w:t xml:space="preserve"> </w:t>
      </w:r>
      <w:r w:rsidR="00D70F66">
        <w:rPr>
          <w:rFonts w:ascii="Baskerville" w:hAnsi="Baskerville"/>
        </w:rPr>
        <w:t xml:space="preserve">in reference </w:t>
      </w:r>
      <w:r w:rsidR="0067650B">
        <w:rPr>
          <w:rFonts w:ascii="Baskerville" w:hAnsi="Baskerville"/>
        </w:rPr>
        <w:t xml:space="preserve">to Nisga’a </w:t>
      </w:r>
      <w:r w:rsidR="00D70F66">
        <w:rPr>
          <w:rFonts w:ascii="Baskerville" w:hAnsi="Baskerville"/>
        </w:rPr>
        <w:t xml:space="preserve">laws of the Nation.  </w:t>
      </w:r>
    </w:p>
    <w:p w14:paraId="3B26046C" w14:textId="77777777" w:rsidR="00A93AE0" w:rsidRDefault="00A93AE0" w:rsidP="008E36C4">
      <w:pPr>
        <w:rPr>
          <w:rFonts w:ascii="Baskerville" w:hAnsi="Baskerville"/>
        </w:rPr>
      </w:pPr>
    </w:p>
    <w:p w14:paraId="3A3173B1" w14:textId="577AD374" w:rsidR="004E09EB" w:rsidRDefault="009578B7" w:rsidP="008E36C4">
      <w:pPr>
        <w:rPr>
          <w:rFonts w:ascii="Baskerville" w:hAnsi="Baskerville"/>
        </w:rPr>
      </w:pPr>
      <w:r>
        <w:rPr>
          <w:rFonts w:ascii="Baskerville" w:hAnsi="Baskerville"/>
        </w:rPr>
        <w:t>We believe education is a shared responsibility between the home, the school, and the community.</w:t>
      </w:r>
    </w:p>
    <w:p w14:paraId="6695D79E" w14:textId="77777777" w:rsidR="009578B7" w:rsidRDefault="009578B7" w:rsidP="008E36C4">
      <w:pPr>
        <w:rPr>
          <w:rFonts w:ascii="Baskerville" w:hAnsi="Baskerville"/>
        </w:rPr>
      </w:pPr>
    </w:p>
    <w:p w14:paraId="1D7DA623" w14:textId="5A134058" w:rsidR="009578B7" w:rsidRDefault="00E366DF" w:rsidP="008E36C4">
      <w:pPr>
        <w:rPr>
          <w:rFonts w:ascii="Baskerville" w:hAnsi="Baskerville"/>
        </w:rPr>
      </w:pPr>
      <w:r>
        <w:rPr>
          <w:rFonts w:ascii="Baskerville" w:hAnsi="Baskerville"/>
        </w:rPr>
        <w:t>We believe that exemplary</w:t>
      </w:r>
      <w:r w:rsidR="002736FA">
        <w:rPr>
          <w:rFonts w:ascii="Baskerville" w:hAnsi="Baskerville"/>
        </w:rPr>
        <w:t xml:space="preserve"> teaching </w:t>
      </w:r>
      <w:r w:rsidR="00B37248">
        <w:rPr>
          <w:rFonts w:ascii="Baskerville" w:hAnsi="Baskerville"/>
        </w:rPr>
        <w:t>requires sound</w:t>
      </w:r>
      <w:r w:rsidR="002736FA">
        <w:rPr>
          <w:rFonts w:ascii="Baskerville" w:hAnsi="Baskerville"/>
        </w:rPr>
        <w:t xml:space="preserve"> planning, </w:t>
      </w:r>
      <w:r>
        <w:rPr>
          <w:rFonts w:ascii="Baskerville" w:hAnsi="Baskerville"/>
        </w:rPr>
        <w:t>the effectua</w:t>
      </w:r>
      <w:r w:rsidR="004566CA">
        <w:rPr>
          <w:rFonts w:ascii="Baskerville" w:hAnsi="Baskerville"/>
        </w:rPr>
        <w:t>l delivery of lessons, strong classroom</w:t>
      </w:r>
      <w:r>
        <w:rPr>
          <w:rFonts w:ascii="Baskerville" w:hAnsi="Baskerville"/>
        </w:rPr>
        <w:t xml:space="preserve"> management and leadership</w:t>
      </w:r>
      <w:r w:rsidR="004566CA">
        <w:rPr>
          <w:rFonts w:ascii="Baskerville" w:hAnsi="Baskerville"/>
        </w:rPr>
        <w:t>, and</w:t>
      </w:r>
      <w:r w:rsidR="006F07A6">
        <w:rPr>
          <w:rFonts w:ascii="Baskerville" w:hAnsi="Baskerville"/>
        </w:rPr>
        <w:t xml:space="preserve"> the use of adaptive assessments</w:t>
      </w:r>
      <w:r w:rsidR="004566CA">
        <w:rPr>
          <w:rFonts w:ascii="Baskerville" w:hAnsi="Baskerville"/>
        </w:rPr>
        <w:t>.</w:t>
      </w:r>
    </w:p>
    <w:p w14:paraId="27969910" w14:textId="77777777" w:rsidR="009578B7" w:rsidRDefault="009578B7" w:rsidP="008E36C4">
      <w:pPr>
        <w:rPr>
          <w:rFonts w:ascii="Baskerville" w:hAnsi="Baskerville"/>
        </w:rPr>
      </w:pPr>
    </w:p>
    <w:p w14:paraId="1E0EDE69" w14:textId="3B7730BF" w:rsidR="009578B7" w:rsidRDefault="009578B7" w:rsidP="008E36C4">
      <w:pPr>
        <w:rPr>
          <w:rFonts w:ascii="Baskerville" w:hAnsi="Baskerville"/>
        </w:rPr>
      </w:pPr>
      <w:r>
        <w:rPr>
          <w:rFonts w:ascii="Baskerville" w:hAnsi="Baskerville"/>
        </w:rPr>
        <w:t>We believe in lifelong learning.</w:t>
      </w:r>
    </w:p>
    <w:p w14:paraId="1952257D" w14:textId="77777777" w:rsidR="0067650B" w:rsidRDefault="0067650B" w:rsidP="008E36C4">
      <w:pPr>
        <w:rPr>
          <w:rFonts w:ascii="Baskerville" w:hAnsi="Baskerville"/>
        </w:rPr>
      </w:pPr>
    </w:p>
    <w:p w14:paraId="7F74E008" w14:textId="77777777" w:rsidR="0067650B" w:rsidRDefault="0067650B" w:rsidP="008E36C4">
      <w:pPr>
        <w:rPr>
          <w:rFonts w:ascii="Baskerville" w:hAnsi="Baskerville"/>
        </w:rPr>
      </w:pPr>
    </w:p>
    <w:p w14:paraId="6EF8AF8B" w14:textId="77777777" w:rsidR="00F35B0D" w:rsidRDefault="00F35B0D" w:rsidP="008E36C4">
      <w:pPr>
        <w:rPr>
          <w:rFonts w:ascii="Baskerville" w:hAnsi="Baskerville"/>
        </w:rPr>
      </w:pPr>
    </w:p>
    <w:p w14:paraId="4F3AEEAF" w14:textId="77777777" w:rsidR="004E09EB" w:rsidRDefault="004E09EB" w:rsidP="008E36C4">
      <w:pPr>
        <w:rPr>
          <w:rFonts w:ascii="Baskerville" w:hAnsi="Baskerville"/>
        </w:rPr>
      </w:pPr>
    </w:p>
    <w:p w14:paraId="0BD7F30D" w14:textId="77777777" w:rsidR="003467EC" w:rsidRDefault="004E09EB" w:rsidP="008E36C4">
      <w:pPr>
        <w:rPr>
          <w:rFonts w:ascii="Baskerville" w:hAnsi="Baskerville"/>
          <w:b/>
        </w:rPr>
      </w:pPr>
      <w:r>
        <w:rPr>
          <w:rFonts w:ascii="Baskerville" w:hAnsi="Baskerville"/>
          <w:b/>
        </w:rPr>
        <w:t>Mission Statement:</w:t>
      </w:r>
    </w:p>
    <w:p w14:paraId="2CB8D83B" w14:textId="77777777" w:rsidR="006232CA" w:rsidRDefault="006232CA" w:rsidP="008E36C4">
      <w:pPr>
        <w:rPr>
          <w:rFonts w:ascii="Baskerville" w:hAnsi="Baskerville"/>
          <w:b/>
        </w:rPr>
      </w:pPr>
    </w:p>
    <w:p w14:paraId="6220EA6B" w14:textId="0E26AD39" w:rsidR="006232CA" w:rsidRDefault="006232CA" w:rsidP="006232CA">
      <w:pPr>
        <w:rPr>
          <w:rFonts w:ascii="Baskerville" w:hAnsi="Baskerville" w:cs="Arial"/>
          <w:bCs/>
          <w:color w:val="010101"/>
        </w:rPr>
      </w:pPr>
      <w:r w:rsidRPr="006232CA">
        <w:rPr>
          <w:rFonts w:ascii="Baskerville" w:hAnsi="Baskerville" w:cs="Arial"/>
          <w:bCs/>
          <w:color w:val="010101"/>
        </w:rPr>
        <w:t xml:space="preserve">Through </w:t>
      </w:r>
      <w:r w:rsidR="00FB1FFB">
        <w:rPr>
          <w:rFonts w:ascii="Baskerville" w:hAnsi="Baskerville" w:cs="Arial"/>
          <w:bCs/>
          <w:color w:val="010101"/>
        </w:rPr>
        <w:t xml:space="preserve">the use of </w:t>
      </w:r>
      <w:r w:rsidRPr="006232CA">
        <w:rPr>
          <w:rFonts w:ascii="Baskerville" w:hAnsi="Baskerville" w:cs="Arial"/>
          <w:bCs/>
          <w:color w:val="010101"/>
        </w:rPr>
        <w:t xml:space="preserve">innovative and effective pedagogy our goal at Nathan Barton Elementary is to help </w:t>
      </w:r>
      <w:r w:rsidR="00FB1FFB">
        <w:rPr>
          <w:rFonts w:ascii="Baskerville" w:hAnsi="Baskerville" w:cs="Arial"/>
          <w:bCs/>
          <w:color w:val="010101"/>
        </w:rPr>
        <w:t>our students develop</w:t>
      </w:r>
      <w:r w:rsidRPr="006232CA">
        <w:rPr>
          <w:rFonts w:ascii="Baskerville" w:hAnsi="Baskerville" w:cs="Arial"/>
          <w:bCs/>
          <w:color w:val="010101"/>
        </w:rPr>
        <w:t xml:space="preserve"> </w:t>
      </w:r>
      <w:r w:rsidR="00FB1FFB">
        <w:rPr>
          <w:rFonts w:ascii="Baskerville" w:hAnsi="Baskerville" w:cs="Arial"/>
          <w:bCs/>
          <w:color w:val="010101"/>
        </w:rPr>
        <w:t xml:space="preserve">their </w:t>
      </w:r>
      <w:r w:rsidRPr="006232CA">
        <w:rPr>
          <w:rFonts w:ascii="Baskerville" w:hAnsi="Baskerville" w:cs="Arial"/>
          <w:bCs/>
          <w:color w:val="010101"/>
        </w:rPr>
        <w:t>heart</w:t>
      </w:r>
      <w:r w:rsidR="00FB1FFB">
        <w:rPr>
          <w:rFonts w:ascii="Baskerville" w:hAnsi="Baskerville" w:cs="Arial"/>
          <w:bCs/>
          <w:color w:val="010101"/>
        </w:rPr>
        <w:t>s</w:t>
      </w:r>
      <w:r w:rsidRPr="006232CA">
        <w:rPr>
          <w:rFonts w:ascii="Baskerville" w:hAnsi="Baskerville" w:cs="Arial"/>
          <w:bCs/>
          <w:color w:val="010101"/>
        </w:rPr>
        <w:t xml:space="preserve"> and mind</w:t>
      </w:r>
      <w:r w:rsidR="00FB1FFB">
        <w:rPr>
          <w:rFonts w:ascii="Baskerville" w:hAnsi="Baskerville" w:cs="Arial"/>
          <w:bCs/>
          <w:color w:val="010101"/>
        </w:rPr>
        <w:t>s</w:t>
      </w:r>
      <w:r w:rsidRPr="006232CA">
        <w:rPr>
          <w:rFonts w:ascii="Baskerville" w:hAnsi="Baskerville" w:cs="Arial"/>
          <w:bCs/>
          <w:color w:val="010101"/>
        </w:rPr>
        <w:t xml:space="preserve"> to the fullest.  </w:t>
      </w:r>
    </w:p>
    <w:p w14:paraId="148A511C" w14:textId="77777777" w:rsidR="0087779F" w:rsidRDefault="0087779F" w:rsidP="008E36C4">
      <w:pPr>
        <w:rPr>
          <w:rFonts w:ascii="Baskerville" w:hAnsi="Baskerville"/>
          <w:b/>
        </w:rPr>
      </w:pPr>
    </w:p>
    <w:p w14:paraId="4A9DCC84" w14:textId="77777777" w:rsidR="00D44CDF" w:rsidRDefault="00D44CDF" w:rsidP="008E36C4">
      <w:pPr>
        <w:rPr>
          <w:rFonts w:ascii="Baskerville" w:hAnsi="Baskerville"/>
          <w:b/>
        </w:rPr>
      </w:pPr>
    </w:p>
    <w:p w14:paraId="5C1EBC0F" w14:textId="77777777" w:rsidR="00212132" w:rsidRDefault="003467EC" w:rsidP="008E36C4">
      <w:pPr>
        <w:rPr>
          <w:rFonts w:ascii="Baskerville" w:hAnsi="Baskerville"/>
        </w:rPr>
      </w:pPr>
      <w:r>
        <w:rPr>
          <w:rFonts w:ascii="Baskerville" w:hAnsi="Baskerville"/>
          <w:b/>
        </w:rPr>
        <w:t>School Goals:</w:t>
      </w:r>
      <w:r w:rsidR="00657AB7">
        <w:rPr>
          <w:rFonts w:ascii="Baskerville" w:hAnsi="Baskerville"/>
        </w:rPr>
        <w:t xml:space="preserve">  </w:t>
      </w:r>
    </w:p>
    <w:p w14:paraId="79343727" w14:textId="77777777" w:rsidR="00212132" w:rsidRDefault="00212132" w:rsidP="008E36C4">
      <w:pPr>
        <w:rPr>
          <w:rFonts w:ascii="Baskerville" w:hAnsi="Baskerville"/>
        </w:rPr>
      </w:pPr>
    </w:p>
    <w:p w14:paraId="2C4EDC5E" w14:textId="03D330FA" w:rsidR="000A2463" w:rsidRDefault="00212132" w:rsidP="00186FBE">
      <w:pPr>
        <w:pStyle w:val="ListParagraph"/>
        <w:widowControl w:val="0"/>
        <w:numPr>
          <w:ilvl w:val="0"/>
          <w:numId w:val="3"/>
        </w:numPr>
        <w:autoSpaceDE w:val="0"/>
        <w:autoSpaceDN w:val="0"/>
        <w:adjustRightInd w:val="0"/>
        <w:ind w:left="284" w:hanging="284"/>
        <w:rPr>
          <w:rFonts w:ascii="Baskerville" w:hAnsi="Baskerville" w:cs="Arial"/>
        </w:rPr>
      </w:pPr>
      <w:r w:rsidRPr="0049643C">
        <w:rPr>
          <w:rFonts w:ascii="Baskerville" w:hAnsi="Baskerville"/>
        </w:rPr>
        <w:t>Our first school goal is to improve deco</w:t>
      </w:r>
      <w:r w:rsidR="004764BD">
        <w:rPr>
          <w:rFonts w:ascii="Baskerville" w:hAnsi="Baskerville"/>
        </w:rPr>
        <w:t>ding</w:t>
      </w:r>
      <w:r w:rsidRPr="0049643C">
        <w:rPr>
          <w:rFonts w:ascii="Baskerville" w:hAnsi="Baskerville"/>
        </w:rPr>
        <w:t xml:space="preserve"> </w:t>
      </w:r>
      <w:r w:rsidR="00D70F66">
        <w:rPr>
          <w:rFonts w:ascii="Baskerville" w:hAnsi="Baskerville"/>
        </w:rPr>
        <w:t xml:space="preserve">skills as well as comprehension skills </w:t>
      </w:r>
      <w:r w:rsidRPr="0049643C">
        <w:rPr>
          <w:rFonts w:ascii="Baskerville" w:hAnsi="Baskerville"/>
        </w:rPr>
        <w:t xml:space="preserve">across </w:t>
      </w:r>
      <w:r w:rsidR="00BF47CD">
        <w:rPr>
          <w:rFonts w:ascii="Baskerville" w:hAnsi="Baskerville"/>
        </w:rPr>
        <w:t xml:space="preserve">all grades. </w:t>
      </w:r>
      <w:r w:rsidRPr="0049643C">
        <w:rPr>
          <w:rFonts w:ascii="Baskerville" w:hAnsi="Baskerville"/>
        </w:rPr>
        <w:t xml:space="preserve"> </w:t>
      </w:r>
      <w:r w:rsidR="00D70F66">
        <w:rPr>
          <w:rFonts w:ascii="Baskerville" w:hAnsi="Baskerville"/>
        </w:rPr>
        <w:t>A</w:t>
      </w:r>
      <w:r w:rsidRPr="0049643C">
        <w:rPr>
          <w:rFonts w:ascii="Baskerville" w:hAnsi="Baskerville"/>
        </w:rPr>
        <w:t>ll students</w:t>
      </w:r>
      <w:r w:rsidR="00D70F66">
        <w:rPr>
          <w:rFonts w:ascii="Baskerville" w:hAnsi="Baskerville"/>
        </w:rPr>
        <w:t xml:space="preserve"> were</w:t>
      </w:r>
      <w:r w:rsidRPr="0049643C">
        <w:rPr>
          <w:rFonts w:ascii="Baskerville" w:hAnsi="Baskerville"/>
        </w:rPr>
        <w:t xml:space="preserve"> assessed using the </w:t>
      </w:r>
      <w:r w:rsidR="00D70F66">
        <w:rPr>
          <w:rFonts w:ascii="Baskerville" w:hAnsi="Baskerville"/>
          <w:i/>
        </w:rPr>
        <w:t xml:space="preserve">PM </w:t>
      </w:r>
      <w:r w:rsidR="00B37248">
        <w:rPr>
          <w:rFonts w:ascii="Baskerville" w:hAnsi="Baskerville"/>
          <w:i/>
        </w:rPr>
        <w:t xml:space="preserve">Benchmark </w:t>
      </w:r>
      <w:r w:rsidR="00B37248" w:rsidRPr="0049643C">
        <w:rPr>
          <w:rFonts w:ascii="Baskerville" w:hAnsi="Baskerville"/>
          <w:i/>
        </w:rPr>
        <w:t>diagnostic</w:t>
      </w:r>
      <w:r w:rsidRPr="0049643C">
        <w:rPr>
          <w:rFonts w:ascii="Baskerville" w:hAnsi="Baskerville"/>
        </w:rPr>
        <w:t xml:space="preserve"> </w:t>
      </w:r>
      <w:r w:rsidR="00D70F66">
        <w:rPr>
          <w:rFonts w:ascii="Baskerville" w:hAnsi="Baskerville"/>
        </w:rPr>
        <w:t xml:space="preserve">tests.  </w:t>
      </w:r>
      <w:r w:rsidRPr="0049643C">
        <w:rPr>
          <w:rFonts w:ascii="Baskerville" w:hAnsi="Baskerville"/>
        </w:rPr>
        <w:t xml:space="preserve">Students were then put in small learning groups based on their </w:t>
      </w:r>
      <w:r w:rsidR="000A2463" w:rsidRPr="0049643C">
        <w:rPr>
          <w:rFonts w:ascii="Baskerville" w:hAnsi="Baskerville"/>
        </w:rPr>
        <w:t xml:space="preserve">respective </w:t>
      </w:r>
      <w:r w:rsidRPr="0049643C">
        <w:rPr>
          <w:rFonts w:ascii="Baskerville" w:hAnsi="Baskerville"/>
        </w:rPr>
        <w:t>scores.</w:t>
      </w:r>
      <w:r w:rsidR="000A2463" w:rsidRPr="0049643C">
        <w:rPr>
          <w:rFonts w:ascii="Baskerville" w:hAnsi="Baskerville"/>
        </w:rPr>
        <w:t xml:space="preserve">  Since October, the </w:t>
      </w:r>
      <w:r w:rsidRPr="0049643C">
        <w:rPr>
          <w:rFonts w:ascii="Baskerville" w:hAnsi="Baskerville"/>
        </w:rPr>
        <w:t xml:space="preserve">principal, teachers, and educational assistants </w:t>
      </w:r>
      <w:r w:rsidR="000A2463" w:rsidRPr="0049643C">
        <w:rPr>
          <w:rFonts w:ascii="Baskerville" w:hAnsi="Baskerville"/>
        </w:rPr>
        <w:t xml:space="preserve">have </w:t>
      </w:r>
      <w:r w:rsidRPr="0049643C">
        <w:rPr>
          <w:rFonts w:ascii="Baskerville" w:hAnsi="Baskerville"/>
        </w:rPr>
        <w:t>work</w:t>
      </w:r>
      <w:r w:rsidR="000A2463" w:rsidRPr="0049643C">
        <w:rPr>
          <w:rFonts w:ascii="Baskerville" w:hAnsi="Baskerville"/>
        </w:rPr>
        <w:t>ed</w:t>
      </w:r>
      <w:r w:rsidRPr="0049643C">
        <w:rPr>
          <w:rFonts w:ascii="Baskerville" w:hAnsi="Baskerville"/>
        </w:rPr>
        <w:t xml:space="preserve"> collaboratively during a </w:t>
      </w:r>
      <w:r w:rsidRPr="006F6AEC">
        <w:rPr>
          <w:rFonts w:ascii="Baskerville" w:hAnsi="Baskerville"/>
          <w:i/>
        </w:rPr>
        <w:t>literacy</w:t>
      </w:r>
      <w:r w:rsidRPr="0049643C">
        <w:rPr>
          <w:rFonts w:ascii="Baskerville" w:hAnsi="Baskerville"/>
        </w:rPr>
        <w:t xml:space="preserve"> block</w:t>
      </w:r>
      <w:r w:rsidR="000A2463" w:rsidRPr="0049643C">
        <w:rPr>
          <w:rFonts w:ascii="Baskerville" w:hAnsi="Baskerville"/>
        </w:rPr>
        <w:t xml:space="preserve"> every morning from 9:</w:t>
      </w:r>
      <w:r w:rsidR="00D70F66">
        <w:rPr>
          <w:rFonts w:ascii="Baskerville" w:hAnsi="Baskerville"/>
        </w:rPr>
        <w:t>00</w:t>
      </w:r>
      <w:r w:rsidR="000A2463" w:rsidRPr="0049643C">
        <w:rPr>
          <w:rFonts w:ascii="Baskerville" w:hAnsi="Baskerville"/>
        </w:rPr>
        <w:t>a.m. to 1</w:t>
      </w:r>
      <w:r w:rsidR="00D70F66">
        <w:rPr>
          <w:rFonts w:ascii="Baskerville" w:hAnsi="Baskerville"/>
        </w:rPr>
        <w:t>0</w:t>
      </w:r>
      <w:r w:rsidR="000A2463" w:rsidRPr="0049643C">
        <w:rPr>
          <w:rFonts w:ascii="Baskerville" w:hAnsi="Baskerville"/>
        </w:rPr>
        <w:t>:</w:t>
      </w:r>
      <w:r w:rsidR="00D70F66">
        <w:rPr>
          <w:rFonts w:ascii="Baskerville" w:hAnsi="Baskerville"/>
        </w:rPr>
        <w:t>3</w:t>
      </w:r>
      <w:r w:rsidR="000A2463" w:rsidRPr="0049643C">
        <w:rPr>
          <w:rFonts w:ascii="Baskerville" w:hAnsi="Baskerville"/>
        </w:rPr>
        <w:t>0 a.m</w:t>
      </w:r>
      <w:r w:rsidR="005829D4">
        <w:rPr>
          <w:rFonts w:ascii="Baskerville" w:hAnsi="Baskerville"/>
        </w:rPr>
        <w:t>.</w:t>
      </w:r>
      <w:r w:rsidR="000A2463" w:rsidRPr="0049643C">
        <w:rPr>
          <w:rFonts w:ascii="Baskerville" w:hAnsi="Baskerville"/>
        </w:rPr>
        <w:t xml:space="preserve"> to deliver </w:t>
      </w:r>
      <w:r w:rsidR="004764BD">
        <w:rPr>
          <w:rFonts w:ascii="Baskerville" w:hAnsi="Baskerville"/>
        </w:rPr>
        <w:t>reading</w:t>
      </w:r>
      <w:r w:rsidR="000A2463" w:rsidRPr="0049643C">
        <w:rPr>
          <w:rFonts w:ascii="Baskerville" w:hAnsi="Baskerville"/>
        </w:rPr>
        <w:t xml:space="preserve"> program</w:t>
      </w:r>
      <w:r w:rsidR="004764BD">
        <w:rPr>
          <w:rFonts w:ascii="Baskerville" w:hAnsi="Baskerville"/>
        </w:rPr>
        <w:t>s using the Re</w:t>
      </w:r>
      <w:r w:rsidR="00DE6BD5">
        <w:rPr>
          <w:rFonts w:ascii="Baskerville" w:hAnsi="Baskerville"/>
        </w:rPr>
        <w:t>a</w:t>
      </w:r>
      <w:r w:rsidR="004764BD">
        <w:rPr>
          <w:rFonts w:ascii="Baskerville" w:hAnsi="Baskerville"/>
        </w:rPr>
        <w:t xml:space="preserve">d Well program, </w:t>
      </w:r>
      <w:r w:rsidR="00D70F66">
        <w:rPr>
          <w:rFonts w:ascii="Baskerville" w:hAnsi="Baskerville"/>
        </w:rPr>
        <w:t>and or the Guided Reading program</w:t>
      </w:r>
      <w:r w:rsidR="004764BD">
        <w:rPr>
          <w:rFonts w:ascii="Baskerville" w:hAnsi="Baskerville"/>
        </w:rPr>
        <w:t>,</w:t>
      </w:r>
      <w:r w:rsidR="00D70F66">
        <w:rPr>
          <w:rFonts w:ascii="Baskerville" w:hAnsi="Baskerville"/>
        </w:rPr>
        <w:t xml:space="preserve"> with a main focus on decoding and comprehension. </w:t>
      </w:r>
      <w:r w:rsidR="004764BD">
        <w:rPr>
          <w:rFonts w:ascii="Baskerville" w:hAnsi="Baskerville"/>
        </w:rPr>
        <w:t xml:space="preserve">Both reading </w:t>
      </w:r>
      <w:r w:rsidR="000A2463" w:rsidRPr="0049643C">
        <w:rPr>
          <w:rFonts w:ascii="Baskerville" w:hAnsi="Baskerville"/>
        </w:rPr>
        <w:t xml:space="preserve"> program</w:t>
      </w:r>
      <w:r w:rsidR="004764BD">
        <w:rPr>
          <w:rFonts w:ascii="Baskerville" w:hAnsi="Baskerville"/>
        </w:rPr>
        <w:t>s</w:t>
      </w:r>
      <w:r w:rsidR="000A2463" w:rsidRPr="0049643C">
        <w:rPr>
          <w:rFonts w:ascii="Baskerville" w:hAnsi="Baskerville"/>
        </w:rPr>
        <w:t xml:space="preserve"> allow for seamless </w:t>
      </w:r>
      <w:r w:rsidR="000A2463" w:rsidRPr="0049643C">
        <w:rPr>
          <w:rFonts w:ascii="Baskerville" w:hAnsi="Baskerville" w:cs="Arial"/>
        </w:rPr>
        <w:t xml:space="preserve">ongoing assessment that, in turn, informs instruction. It also accommodates daily instruction in phonemic awareness and phonics, vocabulary, reading fluency, and comprehension that </w:t>
      </w:r>
      <w:r w:rsidR="006F6AEC">
        <w:rPr>
          <w:rFonts w:ascii="Baskerville" w:hAnsi="Baskerville" w:cs="Arial"/>
        </w:rPr>
        <w:t xml:space="preserve">helps </w:t>
      </w:r>
      <w:r w:rsidR="001E641C">
        <w:rPr>
          <w:rFonts w:ascii="Baskerville" w:hAnsi="Baskerville" w:cs="Arial"/>
        </w:rPr>
        <w:t xml:space="preserve">to </w:t>
      </w:r>
      <w:r w:rsidR="00D6111A" w:rsidRPr="0049643C">
        <w:rPr>
          <w:rFonts w:ascii="Baskerville" w:hAnsi="Baskerville" w:cs="Arial"/>
        </w:rPr>
        <w:t>build</w:t>
      </w:r>
      <w:r w:rsidR="000A2463" w:rsidRPr="0049643C">
        <w:rPr>
          <w:rFonts w:ascii="Baskerville" w:hAnsi="Baskerville" w:cs="Arial"/>
        </w:rPr>
        <w:t xml:space="preserve"> the foundation necessary for students to become lifelong readers. </w:t>
      </w:r>
    </w:p>
    <w:p w14:paraId="2E32A011" w14:textId="77777777" w:rsidR="00B27C89" w:rsidRPr="0049643C" w:rsidRDefault="00B27C89" w:rsidP="00B27C89">
      <w:pPr>
        <w:pStyle w:val="ListParagraph"/>
        <w:widowControl w:val="0"/>
        <w:autoSpaceDE w:val="0"/>
        <w:autoSpaceDN w:val="0"/>
        <w:adjustRightInd w:val="0"/>
        <w:rPr>
          <w:rFonts w:ascii="Baskerville" w:hAnsi="Baskerville" w:cs="Arial"/>
        </w:rPr>
      </w:pPr>
    </w:p>
    <w:p w14:paraId="67C01484" w14:textId="7165D560" w:rsidR="00186FBE" w:rsidRPr="00186FBE" w:rsidRDefault="00635394" w:rsidP="00186FBE">
      <w:pPr>
        <w:pStyle w:val="ListParagraph"/>
        <w:widowControl w:val="0"/>
        <w:numPr>
          <w:ilvl w:val="0"/>
          <w:numId w:val="3"/>
        </w:numPr>
        <w:autoSpaceDE w:val="0"/>
        <w:autoSpaceDN w:val="0"/>
        <w:adjustRightInd w:val="0"/>
        <w:ind w:left="284" w:hanging="284"/>
        <w:rPr>
          <w:rFonts w:ascii="Baskerville" w:hAnsi="Baskerville"/>
        </w:rPr>
      </w:pPr>
      <w:r w:rsidRPr="00186FBE">
        <w:rPr>
          <w:rFonts w:ascii="Baskerville" w:hAnsi="Baskerville" w:cs="Arial"/>
        </w:rPr>
        <w:t xml:space="preserve">Our second goal </w:t>
      </w:r>
      <w:r w:rsidR="00186FBE">
        <w:rPr>
          <w:rFonts w:ascii="Baskerville" w:hAnsi="Baskerville" w:cs="Arial"/>
        </w:rPr>
        <w:t>is to improve numerical problem-</w:t>
      </w:r>
      <w:r w:rsidRPr="00186FBE">
        <w:rPr>
          <w:rFonts w:ascii="Baskerville" w:hAnsi="Baskerville" w:cs="Arial"/>
        </w:rPr>
        <w:t>solving across all grades.</w:t>
      </w:r>
      <w:r w:rsidR="00DC57E3" w:rsidRPr="00186FBE">
        <w:rPr>
          <w:rFonts w:ascii="Baskerville" w:hAnsi="Baskerville" w:cs="Arial"/>
        </w:rPr>
        <w:t xml:space="preserve"> We subscribe to the belief that when children learn effective strategies for solving math problems </w:t>
      </w:r>
      <w:r w:rsidR="00037D95" w:rsidRPr="00186FBE">
        <w:rPr>
          <w:rFonts w:ascii="Baskerville" w:hAnsi="Baskerville" w:cs="Arial"/>
        </w:rPr>
        <w:t xml:space="preserve">when they are </w:t>
      </w:r>
      <w:r w:rsidR="00B37248" w:rsidRPr="00186FBE">
        <w:rPr>
          <w:rFonts w:ascii="Baskerville" w:hAnsi="Baskerville" w:cs="Arial"/>
        </w:rPr>
        <w:t>young,</w:t>
      </w:r>
      <w:r w:rsidR="00037D95" w:rsidRPr="00186FBE">
        <w:rPr>
          <w:rFonts w:ascii="Baskerville" w:hAnsi="Baskerville" w:cs="Arial"/>
        </w:rPr>
        <w:t xml:space="preserve"> they can</w:t>
      </w:r>
      <w:r w:rsidR="00E70565" w:rsidRPr="00186FBE">
        <w:rPr>
          <w:rFonts w:ascii="Baskerville" w:hAnsi="Baskerville" w:cs="Arial"/>
        </w:rPr>
        <w:t xml:space="preserve"> </w:t>
      </w:r>
      <w:r w:rsidR="00186FBE">
        <w:rPr>
          <w:rFonts w:ascii="Baskerville" w:hAnsi="Baskerville" w:cs="Arial"/>
        </w:rPr>
        <w:t>transfer these problem-</w:t>
      </w:r>
      <w:r w:rsidR="00037D95" w:rsidRPr="00186FBE">
        <w:rPr>
          <w:rFonts w:ascii="Baskerville" w:hAnsi="Baskerville" w:cs="Arial"/>
        </w:rPr>
        <w:t>solving skills more gene</w:t>
      </w:r>
      <w:r w:rsidR="00186FBE">
        <w:rPr>
          <w:rFonts w:ascii="Baskerville" w:hAnsi="Baskerville" w:cs="Arial"/>
        </w:rPr>
        <w:t>rally as they get older (i.e., They become better problem-</w:t>
      </w:r>
      <w:r w:rsidR="00037D95" w:rsidRPr="00186FBE">
        <w:rPr>
          <w:rFonts w:ascii="Baskerville" w:hAnsi="Baskerville" w:cs="Arial"/>
        </w:rPr>
        <w:t>solvers in life)</w:t>
      </w:r>
      <w:r w:rsidR="00FD6F4F" w:rsidRPr="00186FBE">
        <w:rPr>
          <w:rFonts w:ascii="Baskerville" w:hAnsi="Baskerville" w:cs="Arial"/>
        </w:rPr>
        <w:t>.</w:t>
      </w:r>
      <w:r w:rsidR="00E77A61" w:rsidRPr="00186FBE">
        <w:rPr>
          <w:rFonts w:ascii="Baskerville" w:hAnsi="Baskerville" w:cs="Arial"/>
        </w:rPr>
        <w:t xml:space="preserve">  </w:t>
      </w:r>
    </w:p>
    <w:p w14:paraId="7F5704B7" w14:textId="77777777" w:rsidR="00186FBE" w:rsidRPr="00186FBE" w:rsidRDefault="00186FBE" w:rsidP="00186FBE">
      <w:pPr>
        <w:widowControl w:val="0"/>
        <w:autoSpaceDE w:val="0"/>
        <w:autoSpaceDN w:val="0"/>
        <w:adjustRightInd w:val="0"/>
        <w:rPr>
          <w:rFonts w:ascii="Baskerville" w:hAnsi="Baskerville" w:cs="Times"/>
        </w:rPr>
      </w:pPr>
    </w:p>
    <w:p w14:paraId="3345C871" w14:textId="2B529189" w:rsidR="00186FBE" w:rsidRPr="00D70F66" w:rsidRDefault="00B27C89" w:rsidP="00D70F66">
      <w:pPr>
        <w:pStyle w:val="ListParagraph"/>
        <w:widowControl w:val="0"/>
        <w:numPr>
          <w:ilvl w:val="0"/>
          <w:numId w:val="5"/>
        </w:numPr>
        <w:autoSpaceDE w:val="0"/>
        <w:autoSpaceDN w:val="0"/>
        <w:adjustRightInd w:val="0"/>
        <w:rPr>
          <w:rFonts w:ascii="Baskerville" w:hAnsi="Baskerville" w:cs="Times"/>
        </w:rPr>
      </w:pPr>
      <w:r w:rsidRPr="00D70F66">
        <w:rPr>
          <w:rFonts w:ascii="Baskerville" w:hAnsi="Baskerville" w:cs="Times"/>
        </w:rPr>
        <w:t>Our approach encourages children to become better at defining a problem, thinking of ways to solve it, implementing a solution, and evaluating the results.</w:t>
      </w:r>
      <w:r w:rsidR="00C2785B" w:rsidRPr="00D70F66">
        <w:rPr>
          <w:rFonts w:ascii="Baskerville" w:hAnsi="Baskerville" w:cs="Times"/>
        </w:rPr>
        <w:t xml:space="preserve"> </w:t>
      </w:r>
    </w:p>
    <w:p w14:paraId="2AA83965" w14:textId="77777777" w:rsidR="00186FBE" w:rsidRPr="00186FBE" w:rsidRDefault="00186FBE" w:rsidP="00186FBE">
      <w:pPr>
        <w:widowControl w:val="0"/>
        <w:autoSpaceDE w:val="0"/>
        <w:autoSpaceDN w:val="0"/>
        <w:adjustRightInd w:val="0"/>
        <w:rPr>
          <w:rFonts w:ascii="Baskerville" w:hAnsi="Baskerville" w:cs="Times"/>
        </w:rPr>
      </w:pPr>
    </w:p>
    <w:p w14:paraId="0CF865FA" w14:textId="2C62492F" w:rsidR="001E641C" w:rsidRPr="00D70F66" w:rsidRDefault="00B27C89" w:rsidP="00D70F66">
      <w:pPr>
        <w:pStyle w:val="ListParagraph"/>
        <w:widowControl w:val="0"/>
        <w:numPr>
          <w:ilvl w:val="0"/>
          <w:numId w:val="5"/>
        </w:numPr>
        <w:autoSpaceDE w:val="0"/>
        <w:autoSpaceDN w:val="0"/>
        <w:adjustRightInd w:val="0"/>
        <w:rPr>
          <w:rFonts w:ascii="Baskerville" w:hAnsi="Baskerville"/>
        </w:rPr>
      </w:pPr>
      <w:r w:rsidRPr="00D70F66">
        <w:rPr>
          <w:rFonts w:ascii="Baskerville" w:hAnsi="Baskerville" w:cs="Times"/>
        </w:rPr>
        <w:t>Our approach makes use of manipulatives and models that engage students in the language of math. We believe that students thrive when they are taught in a multisensory framework.</w:t>
      </w:r>
      <w:r w:rsidR="00C2785B" w:rsidRPr="00D70F66">
        <w:rPr>
          <w:rFonts w:ascii="Baskerville" w:hAnsi="Baskerville" w:cs="Times"/>
        </w:rPr>
        <w:t xml:space="preserve">  </w:t>
      </w:r>
    </w:p>
    <w:p w14:paraId="5E28219F" w14:textId="77777777" w:rsidR="001E641C" w:rsidRPr="001E641C" w:rsidRDefault="001E641C" w:rsidP="001E641C">
      <w:pPr>
        <w:widowControl w:val="0"/>
        <w:autoSpaceDE w:val="0"/>
        <w:autoSpaceDN w:val="0"/>
        <w:adjustRightInd w:val="0"/>
        <w:rPr>
          <w:rFonts w:ascii="Baskerville" w:hAnsi="Baskerville" w:cs="Times"/>
        </w:rPr>
      </w:pPr>
    </w:p>
    <w:p w14:paraId="50F3A608" w14:textId="79D4EFCA" w:rsidR="001E641C" w:rsidRPr="00D70F66" w:rsidRDefault="00B27C89" w:rsidP="00D70F66">
      <w:pPr>
        <w:pStyle w:val="ListParagraph"/>
        <w:widowControl w:val="0"/>
        <w:numPr>
          <w:ilvl w:val="0"/>
          <w:numId w:val="5"/>
        </w:numPr>
        <w:autoSpaceDE w:val="0"/>
        <w:autoSpaceDN w:val="0"/>
        <w:adjustRightInd w:val="0"/>
        <w:rPr>
          <w:rFonts w:ascii="Baskerville" w:hAnsi="Baskerville"/>
        </w:rPr>
      </w:pPr>
      <w:r w:rsidRPr="00D70F66">
        <w:rPr>
          <w:rFonts w:ascii="Baskerville" w:hAnsi="Baskerville" w:cs="Times"/>
        </w:rPr>
        <w:t xml:space="preserve">When students are able to physically move manipulatives to show various mathematical relationships, their sense of </w:t>
      </w:r>
      <w:r w:rsidRPr="00D70F66">
        <w:rPr>
          <w:rFonts w:ascii="Baskerville" w:hAnsi="Baskerville" w:cs="Times"/>
          <w:i/>
          <w:iCs/>
        </w:rPr>
        <w:t>touch</w:t>
      </w:r>
      <w:r w:rsidRPr="00D70F66">
        <w:rPr>
          <w:rFonts w:ascii="Baskerville" w:hAnsi="Baskerville" w:cs="Times"/>
        </w:rPr>
        <w:t xml:space="preserve"> is actively</w:t>
      </w:r>
      <w:r w:rsidR="00C2785B" w:rsidRPr="00D70F66">
        <w:rPr>
          <w:rFonts w:ascii="Baskerville" w:hAnsi="Baskerville" w:cs="Times"/>
        </w:rPr>
        <w:t xml:space="preserve"> engaged. When students are encouraged</w:t>
      </w:r>
      <w:r w:rsidRPr="00D70F66">
        <w:rPr>
          <w:rFonts w:ascii="Baskerville" w:hAnsi="Baskerville" w:cs="Times"/>
        </w:rPr>
        <w:t xml:space="preserve"> to </w:t>
      </w:r>
      <w:r w:rsidRPr="00D70F66">
        <w:rPr>
          <w:rFonts w:ascii="Baskerville" w:hAnsi="Baskerville" w:cs="Times"/>
          <w:iCs/>
        </w:rPr>
        <w:t>communicate</w:t>
      </w:r>
      <w:r w:rsidRPr="00D70F66">
        <w:rPr>
          <w:rFonts w:ascii="Baskerville" w:hAnsi="Baskerville" w:cs="Times"/>
        </w:rPr>
        <w:t xml:space="preserve"> their mathematical ideas through </w:t>
      </w:r>
      <w:r w:rsidRPr="00D70F66">
        <w:rPr>
          <w:rFonts w:ascii="Baskerville" w:hAnsi="Baskerville" w:cs="Times"/>
          <w:i/>
        </w:rPr>
        <w:t>speech</w:t>
      </w:r>
      <w:r w:rsidRPr="00D70F66">
        <w:rPr>
          <w:rFonts w:ascii="Baskerville" w:hAnsi="Baskerville" w:cs="Times"/>
        </w:rPr>
        <w:t xml:space="preserve">, they can test their ideas to see if they are sufficiently convincing. When students are able to </w:t>
      </w:r>
      <w:r w:rsidRPr="00D70F66">
        <w:rPr>
          <w:rFonts w:ascii="Baskerville" w:hAnsi="Baskerville" w:cs="Times"/>
          <w:i/>
          <w:iCs/>
        </w:rPr>
        <w:t>look</w:t>
      </w:r>
      <w:r w:rsidRPr="00D70F66">
        <w:rPr>
          <w:rFonts w:ascii="Baskerville" w:hAnsi="Baskerville" w:cs="Times"/>
        </w:rPr>
        <w:t xml:space="preserve"> at something that visually represents a mathematical concept, they are able to access visual and spatial learning constructs.</w:t>
      </w:r>
      <w:r w:rsidR="00487892" w:rsidRPr="00D70F66">
        <w:rPr>
          <w:rFonts w:ascii="Baskerville" w:hAnsi="Baskerville" w:cs="Times"/>
        </w:rPr>
        <w:t xml:space="preserve">  </w:t>
      </w:r>
    </w:p>
    <w:p w14:paraId="000D678F" w14:textId="77777777" w:rsidR="00D70F66" w:rsidRPr="00D70F66" w:rsidRDefault="00D70F66" w:rsidP="00D70F66">
      <w:pPr>
        <w:pStyle w:val="ListParagraph"/>
        <w:rPr>
          <w:rFonts w:ascii="Baskerville" w:hAnsi="Baskerville"/>
        </w:rPr>
      </w:pPr>
    </w:p>
    <w:p w14:paraId="1E4CB6CC" w14:textId="4B58A0BC" w:rsidR="00D70F66" w:rsidRPr="00D70F66" w:rsidRDefault="00D70F66" w:rsidP="00D70F66">
      <w:pPr>
        <w:pStyle w:val="ListParagraph"/>
        <w:widowControl w:val="0"/>
        <w:numPr>
          <w:ilvl w:val="0"/>
          <w:numId w:val="5"/>
        </w:numPr>
        <w:autoSpaceDE w:val="0"/>
        <w:autoSpaceDN w:val="0"/>
        <w:adjustRightInd w:val="0"/>
        <w:rPr>
          <w:rFonts w:ascii="Baskerville" w:hAnsi="Baskerville"/>
        </w:rPr>
      </w:pPr>
      <w:r w:rsidRPr="00D70F66">
        <w:rPr>
          <w:rFonts w:ascii="Baskerville" w:hAnsi="Baskerville"/>
        </w:rPr>
        <w:t>Students work with a District Math leader throughout the year on a once per-week basis.  The goal of this weekly interaction with the District Math leader is to assist student</w:t>
      </w:r>
      <w:r w:rsidR="004764BD">
        <w:rPr>
          <w:rFonts w:ascii="Baskerville" w:hAnsi="Baskerville"/>
        </w:rPr>
        <w:t>s</w:t>
      </w:r>
      <w:r w:rsidRPr="00D70F66">
        <w:rPr>
          <w:rFonts w:ascii="Baskerville" w:hAnsi="Baskerville"/>
        </w:rPr>
        <w:t xml:space="preserve"> with Number Sense</w:t>
      </w:r>
      <w:r>
        <w:rPr>
          <w:rFonts w:ascii="Baskerville" w:hAnsi="Baskerville"/>
        </w:rPr>
        <w:t xml:space="preserve"> and operations which relates to the New BC curriculum.  </w:t>
      </w:r>
    </w:p>
    <w:p w14:paraId="50D89832" w14:textId="77777777" w:rsidR="001E641C" w:rsidRPr="001E641C" w:rsidRDefault="001E641C" w:rsidP="001E641C">
      <w:pPr>
        <w:widowControl w:val="0"/>
        <w:autoSpaceDE w:val="0"/>
        <w:autoSpaceDN w:val="0"/>
        <w:adjustRightInd w:val="0"/>
        <w:rPr>
          <w:rFonts w:ascii="Baskerville" w:hAnsi="Baskerville" w:cs="Arial"/>
        </w:rPr>
      </w:pPr>
    </w:p>
    <w:p w14:paraId="724FACAC" w14:textId="77777777" w:rsidR="00A5509B" w:rsidRPr="00A5509B" w:rsidRDefault="00A5509B" w:rsidP="00A5509B">
      <w:pPr>
        <w:widowControl w:val="0"/>
        <w:autoSpaceDE w:val="0"/>
        <w:autoSpaceDN w:val="0"/>
        <w:adjustRightInd w:val="0"/>
        <w:rPr>
          <w:rFonts w:ascii="Baskerville" w:hAnsi="Baskerville"/>
        </w:rPr>
      </w:pPr>
    </w:p>
    <w:p w14:paraId="0D4384F0" w14:textId="2CBF3CC3" w:rsidR="00A5509B" w:rsidRDefault="00A5509B" w:rsidP="00D70F66">
      <w:pPr>
        <w:pStyle w:val="ListParagraph"/>
        <w:widowControl w:val="0"/>
        <w:numPr>
          <w:ilvl w:val="0"/>
          <w:numId w:val="3"/>
        </w:numPr>
        <w:autoSpaceDE w:val="0"/>
        <w:autoSpaceDN w:val="0"/>
        <w:adjustRightInd w:val="0"/>
        <w:rPr>
          <w:rFonts w:ascii="Baskerville" w:hAnsi="Baskerville"/>
        </w:rPr>
      </w:pPr>
      <w:r w:rsidRPr="00D70F66">
        <w:rPr>
          <w:rFonts w:ascii="Baskerville" w:hAnsi="Baskerville"/>
        </w:rPr>
        <w:t xml:space="preserve">Our third goal is to improve social responsibility.  </w:t>
      </w:r>
      <w:r w:rsidR="00D70F66">
        <w:rPr>
          <w:rFonts w:ascii="Baskerville" w:hAnsi="Baskerville"/>
        </w:rPr>
        <w:t xml:space="preserve">Twice a month on a </w:t>
      </w:r>
      <w:r w:rsidRPr="00D70F66">
        <w:rPr>
          <w:rFonts w:ascii="Baskerville" w:hAnsi="Baskerville"/>
        </w:rPr>
        <w:t xml:space="preserve">Monday morning </w:t>
      </w:r>
      <w:r w:rsidR="004764BD">
        <w:rPr>
          <w:rFonts w:ascii="Baskerville" w:hAnsi="Baskerville"/>
        </w:rPr>
        <w:t>intend to</w:t>
      </w:r>
      <w:r w:rsidRPr="00D70F66">
        <w:rPr>
          <w:rFonts w:ascii="Baskerville" w:hAnsi="Baskerville"/>
        </w:rPr>
        <w:t xml:space="preserve"> hold a school wide assembly where lessons based on Moral Intelligence (8 Virtues) are taught.  Positive Behavior strategies are used throughout the week to reinforce the lessons.</w:t>
      </w:r>
    </w:p>
    <w:p w14:paraId="1DC4F6BC" w14:textId="1709EE78" w:rsidR="00D70F66" w:rsidRDefault="00D70F66" w:rsidP="00D70F66">
      <w:pPr>
        <w:pStyle w:val="ListParagraph"/>
        <w:widowControl w:val="0"/>
        <w:numPr>
          <w:ilvl w:val="0"/>
          <w:numId w:val="5"/>
        </w:numPr>
        <w:autoSpaceDE w:val="0"/>
        <w:autoSpaceDN w:val="0"/>
        <w:adjustRightInd w:val="0"/>
        <w:rPr>
          <w:rFonts w:ascii="Baskerville" w:hAnsi="Baskerville"/>
        </w:rPr>
      </w:pPr>
      <w:r>
        <w:rPr>
          <w:rFonts w:ascii="Baskerville" w:hAnsi="Baskerville"/>
        </w:rPr>
        <w:lastRenderedPageBreak/>
        <w:t xml:space="preserve">Elders and community role models are a big part of this goal.  Elders and role models are invited to speak to individual classrooms around social responsibility.  </w:t>
      </w:r>
    </w:p>
    <w:p w14:paraId="730E21C5" w14:textId="77777777" w:rsidR="00D70F66" w:rsidRDefault="00D70F66" w:rsidP="00D70F66">
      <w:pPr>
        <w:pStyle w:val="ListParagraph"/>
        <w:widowControl w:val="0"/>
        <w:autoSpaceDE w:val="0"/>
        <w:autoSpaceDN w:val="0"/>
        <w:adjustRightInd w:val="0"/>
        <w:rPr>
          <w:rFonts w:ascii="Baskerville" w:hAnsi="Baskerville"/>
        </w:rPr>
      </w:pPr>
    </w:p>
    <w:p w14:paraId="39A73430" w14:textId="266E6A80" w:rsidR="00D70F66" w:rsidRPr="00D70F66" w:rsidRDefault="00D70F66" w:rsidP="00D70F66">
      <w:pPr>
        <w:pStyle w:val="ListParagraph"/>
        <w:numPr>
          <w:ilvl w:val="0"/>
          <w:numId w:val="5"/>
        </w:numPr>
        <w:rPr>
          <w:rFonts w:ascii="Times New Roman" w:eastAsia="Times New Roman" w:hAnsi="Times New Roman" w:cs="Times New Roman"/>
          <w:lang w:val="en-CA"/>
        </w:rPr>
      </w:pPr>
      <w:r w:rsidRPr="00D70F66">
        <w:rPr>
          <w:rFonts w:ascii="Baskerville" w:hAnsi="Baskerville"/>
        </w:rPr>
        <w:t>NBES will be looking into programs such as the CASEL</w:t>
      </w:r>
      <w:r w:rsidRPr="00D70F66">
        <w:rPr>
          <w:rFonts w:ascii="Times New Roman" w:eastAsia="Times New Roman" w:hAnsi="Times New Roman" w:cs="Times New Roman"/>
          <w:lang w:val="en-CA"/>
        </w:rPr>
        <w:t xml:space="preserve"> (Collaborative for Academic, Social, and Emotional Learning) CASEL is dedicated to advancing the science and practice of school-based social and emotional learning (</w:t>
      </w:r>
      <w:r w:rsidR="00B37248" w:rsidRPr="00D70F66">
        <w:rPr>
          <w:rFonts w:ascii="Times New Roman" w:eastAsia="Times New Roman" w:hAnsi="Times New Roman" w:cs="Times New Roman"/>
          <w:lang w:val="en-CA"/>
        </w:rPr>
        <w:t>SEL) CASEL’s</w:t>
      </w:r>
      <w:r w:rsidRPr="00D70F66">
        <w:rPr>
          <w:rFonts w:ascii="Times New Roman" w:eastAsia="Times New Roman" w:hAnsi="Times New Roman" w:cs="Times New Roman"/>
          <w:lang w:val="en-CA"/>
        </w:rPr>
        <w:t xml:space="preserve"> mission is to make social and emotional learning an integral part of education from preschool through high school. </w:t>
      </w:r>
    </w:p>
    <w:p w14:paraId="779EAEB6" w14:textId="77777777" w:rsidR="00DF54C7" w:rsidRPr="00DF54C7" w:rsidRDefault="00DF54C7" w:rsidP="00DF54C7">
      <w:pPr>
        <w:pStyle w:val="ListParagraph"/>
        <w:rPr>
          <w:rFonts w:ascii="Baskerville" w:hAnsi="Baskerville"/>
        </w:rPr>
      </w:pPr>
    </w:p>
    <w:p w14:paraId="322A5421" w14:textId="6D66DCB1" w:rsidR="008F3031" w:rsidRPr="004764BD" w:rsidRDefault="00DF54C7" w:rsidP="00807CE4">
      <w:pPr>
        <w:pStyle w:val="ListParagraph"/>
        <w:widowControl w:val="0"/>
        <w:numPr>
          <w:ilvl w:val="0"/>
          <w:numId w:val="5"/>
        </w:numPr>
        <w:autoSpaceDE w:val="0"/>
        <w:autoSpaceDN w:val="0"/>
        <w:adjustRightInd w:val="0"/>
        <w:rPr>
          <w:rFonts w:ascii="Baskerville" w:hAnsi="Baskerville"/>
        </w:rPr>
      </w:pPr>
      <w:r w:rsidRPr="004764BD">
        <w:rPr>
          <w:rFonts w:ascii="Baskerville" w:hAnsi="Baskerville"/>
        </w:rPr>
        <w:t xml:space="preserve">Our fourth goal </w:t>
      </w:r>
      <w:r w:rsidR="00B37248" w:rsidRPr="004764BD">
        <w:rPr>
          <w:rFonts w:ascii="Baskerville" w:hAnsi="Baskerville"/>
        </w:rPr>
        <w:t>is to adapt our Nisga’a Language</w:t>
      </w:r>
      <w:r w:rsidR="004764BD" w:rsidRPr="004764BD">
        <w:rPr>
          <w:rFonts w:ascii="Baskerville" w:hAnsi="Baskerville"/>
        </w:rPr>
        <w:t xml:space="preserve"> curriculum to fit the newly adopted</w:t>
      </w:r>
      <w:r w:rsidR="00B37248" w:rsidRPr="004764BD">
        <w:rPr>
          <w:rFonts w:ascii="Baskerville" w:hAnsi="Baskerville"/>
        </w:rPr>
        <w:t xml:space="preserve"> </w:t>
      </w:r>
      <w:r w:rsidR="004764BD">
        <w:rPr>
          <w:rFonts w:ascii="Baskerville" w:hAnsi="Baskerville"/>
        </w:rPr>
        <w:t>(</w:t>
      </w:r>
      <w:r w:rsidR="00B37248" w:rsidRPr="004764BD">
        <w:rPr>
          <w:rFonts w:ascii="Baskerville" w:hAnsi="Baskerville"/>
        </w:rPr>
        <w:t>A.S.K. M.E.</w:t>
      </w:r>
      <w:r w:rsidR="004764BD">
        <w:rPr>
          <w:rFonts w:ascii="Baskerville" w:hAnsi="Baskerville"/>
        </w:rPr>
        <w:t>)</w:t>
      </w:r>
      <w:r w:rsidR="004764BD" w:rsidRPr="004764BD">
        <w:rPr>
          <w:rFonts w:ascii="Baskerville" w:hAnsi="Baskerville"/>
        </w:rPr>
        <w:t xml:space="preserve"> document in our School District. The Document is used throughout BC First Nation schools as a tool to teach language fluency.  </w:t>
      </w:r>
      <w:r w:rsidR="00CF11A1" w:rsidRPr="004764BD">
        <w:rPr>
          <w:rFonts w:ascii="Baskerville" w:hAnsi="Baskerville"/>
        </w:rPr>
        <w:t xml:space="preserve"> </w:t>
      </w:r>
    </w:p>
    <w:p w14:paraId="73590EA8" w14:textId="1048C093" w:rsidR="00DF54C7" w:rsidRPr="008F3031" w:rsidRDefault="008F3031" w:rsidP="008F3031">
      <w:pPr>
        <w:pStyle w:val="ListParagraph"/>
        <w:numPr>
          <w:ilvl w:val="0"/>
          <w:numId w:val="5"/>
        </w:numPr>
        <w:rPr>
          <w:rFonts w:ascii="Baskerville" w:hAnsi="Baskerville"/>
        </w:rPr>
      </w:pPr>
      <w:r w:rsidRPr="008F3031">
        <w:rPr>
          <w:rFonts w:ascii="Baskerville" w:hAnsi="Baskerville"/>
        </w:rPr>
        <w:t>Nathan Barton Elementary School will work closely with fluent speakers</w:t>
      </w:r>
      <w:r w:rsidR="004764BD">
        <w:rPr>
          <w:rFonts w:ascii="Baskerville" w:hAnsi="Baskerville"/>
        </w:rPr>
        <w:t xml:space="preserve"> during the </w:t>
      </w:r>
      <w:r w:rsidRPr="008F3031">
        <w:rPr>
          <w:rFonts w:ascii="Baskerville" w:hAnsi="Baskerville"/>
        </w:rPr>
        <w:t>translating and prepar</w:t>
      </w:r>
      <w:r w:rsidR="004764BD">
        <w:rPr>
          <w:rFonts w:ascii="Baskerville" w:hAnsi="Baskerville"/>
        </w:rPr>
        <w:t>ation of the</w:t>
      </w:r>
      <w:r w:rsidRPr="008F3031">
        <w:rPr>
          <w:rFonts w:ascii="Baskerville" w:hAnsi="Baskerville"/>
        </w:rPr>
        <w:t xml:space="preserve"> curriculum </w:t>
      </w:r>
    </w:p>
    <w:p w14:paraId="24267B68" w14:textId="4573B77C" w:rsidR="00DF54C7" w:rsidRPr="008F3031" w:rsidRDefault="00DF54C7" w:rsidP="008F3031">
      <w:pPr>
        <w:widowControl w:val="0"/>
        <w:autoSpaceDE w:val="0"/>
        <w:autoSpaceDN w:val="0"/>
        <w:adjustRightInd w:val="0"/>
        <w:rPr>
          <w:rFonts w:ascii="Baskerville" w:hAnsi="Baskerville"/>
        </w:rPr>
      </w:pPr>
    </w:p>
    <w:p w14:paraId="67A1E3E9" w14:textId="77777777" w:rsidR="001F29D4" w:rsidRDefault="001F29D4" w:rsidP="001F29D4">
      <w:pPr>
        <w:rPr>
          <w:rFonts w:ascii="Baskerville" w:hAnsi="Baskerville"/>
        </w:rPr>
      </w:pPr>
    </w:p>
    <w:p w14:paraId="270B1D6D" w14:textId="77777777" w:rsidR="00A5509B" w:rsidRDefault="00A5509B" w:rsidP="001F29D4">
      <w:pPr>
        <w:rPr>
          <w:rFonts w:ascii="Baskerville" w:hAnsi="Baskerville"/>
          <w:b/>
        </w:rPr>
      </w:pPr>
    </w:p>
    <w:p w14:paraId="70749E49" w14:textId="77777777" w:rsidR="00A5509B" w:rsidRDefault="00A5509B" w:rsidP="001F29D4">
      <w:pPr>
        <w:rPr>
          <w:rFonts w:ascii="Baskerville" w:hAnsi="Baskerville"/>
          <w:b/>
        </w:rPr>
      </w:pPr>
    </w:p>
    <w:p w14:paraId="44E93F7E" w14:textId="77777777" w:rsidR="00A5509B" w:rsidRDefault="00A5509B" w:rsidP="001F29D4">
      <w:pPr>
        <w:rPr>
          <w:rFonts w:ascii="Baskerville" w:hAnsi="Baskerville"/>
          <w:b/>
        </w:rPr>
      </w:pPr>
    </w:p>
    <w:p w14:paraId="07ED2471" w14:textId="03C769F1" w:rsidR="00317367" w:rsidRDefault="00317367" w:rsidP="001F29D4">
      <w:pPr>
        <w:rPr>
          <w:rFonts w:ascii="Baskerville" w:hAnsi="Baskerville"/>
          <w:b/>
        </w:rPr>
      </w:pPr>
      <w:r>
        <w:rPr>
          <w:rFonts w:ascii="Baskerville" w:hAnsi="Baskerville"/>
          <w:b/>
        </w:rPr>
        <w:t>Data Collection:</w:t>
      </w:r>
    </w:p>
    <w:p w14:paraId="392CE8E8" w14:textId="77777777" w:rsidR="001332C2" w:rsidRDefault="001332C2" w:rsidP="001F29D4">
      <w:pPr>
        <w:rPr>
          <w:rFonts w:ascii="Baskerville" w:hAnsi="Baskerville"/>
          <w:b/>
        </w:rPr>
      </w:pPr>
    </w:p>
    <w:p w14:paraId="0AEFE00E" w14:textId="5A696B62" w:rsidR="001332C2" w:rsidRDefault="001332C2" w:rsidP="001332C2">
      <w:pPr>
        <w:pStyle w:val="ListParagraph"/>
        <w:numPr>
          <w:ilvl w:val="0"/>
          <w:numId w:val="3"/>
        </w:numPr>
        <w:rPr>
          <w:rFonts w:ascii="Baskerville" w:hAnsi="Baskerville"/>
        </w:rPr>
      </w:pPr>
      <w:r w:rsidRPr="001332C2">
        <w:rPr>
          <w:rFonts w:ascii="Baskerville" w:hAnsi="Baskerville"/>
        </w:rPr>
        <w:t xml:space="preserve">Read Well assessments will be administered to all students </w:t>
      </w:r>
      <w:r w:rsidR="00D70F66">
        <w:rPr>
          <w:rFonts w:ascii="Baskerville" w:hAnsi="Baskerville"/>
        </w:rPr>
        <w:t xml:space="preserve">periodically throughout the school </w:t>
      </w:r>
    </w:p>
    <w:p w14:paraId="68FA58CC" w14:textId="3D2DA653" w:rsidR="00D70F66" w:rsidRDefault="00D70F66" w:rsidP="001332C2">
      <w:pPr>
        <w:pStyle w:val="ListParagraph"/>
        <w:numPr>
          <w:ilvl w:val="0"/>
          <w:numId w:val="3"/>
        </w:numPr>
        <w:rPr>
          <w:rFonts w:ascii="Baskerville" w:hAnsi="Baskerville"/>
        </w:rPr>
      </w:pPr>
      <w:r>
        <w:rPr>
          <w:rFonts w:ascii="Baskerville" w:hAnsi="Baskerville"/>
        </w:rPr>
        <w:t>PM Benchmark is ongoing throughout the year</w:t>
      </w:r>
    </w:p>
    <w:p w14:paraId="2BA1BEF8" w14:textId="77777777" w:rsidR="00D70F66" w:rsidRPr="00D70F66" w:rsidRDefault="00D70F66" w:rsidP="00D70F66">
      <w:pPr>
        <w:rPr>
          <w:rFonts w:ascii="Baskerville" w:hAnsi="Baskerville"/>
        </w:rPr>
      </w:pPr>
    </w:p>
    <w:p w14:paraId="2F732F69" w14:textId="4C988ED9" w:rsidR="001332C2" w:rsidRDefault="00D70F66" w:rsidP="001332C2">
      <w:pPr>
        <w:pStyle w:val="ListParagraph"/>
        <w:numPr>
          <w:ilvl w:val="0"/>
          <w:numId w:val="3"/>
        </w:numPr>
        <w:rPr>
          <w:rFonts w:ascii="Baskerville" w:hAnsi="Baskerville"/>
        </w:rPr>
      </w:pPr>
      <w:r>
        <w:rPr>
          <w:rFonts w:ascii="Baskerville" w:hAnsi="Baskerville"/>
        </w:rPr>
        <w:t xml:space="preserve">District Math Assessment </w:t>
      </w:r>
    </w:p>
    <w:p w14:paraId="6D4E8AF6" w14:textId="77777777" w:rsidR="00D70F66" w:rsidRPr="00D70F66" w:rsidRDefault="00D70F66" w:rsidP="00D70F66">
      <w:pPr>
        <w:pStyle w:val="ListParagraph"/>
        <w:rPr>
          <w:rFonts w:ascii="Baskerville" w:hAnsi="Baskerville"/>
        </w:rPr>
      </w:pPr>
    </w:p>
    <w:p w14:paraId="13ACF563" w14:textId="23025238" w:rsidR="00D70F66" w:rsidRDefault="00D70F66" w:rsidP="001332C2">
      <w:pPr>
        <w:pStyle w:val="ListParagraph"/>
        <w:numPr>
          <w:ilvl w:val="0"/>
          <w:numId w:val="3"/>
        </w:numPr>
        <w:rPr>
          <w:rFonts w:ascii="Baskerville" w:hAnsi="Baskerville"/>
        </w:rPr>
      </w:pPr>
      <w:r>
        <w:rPr>
          <w:rFonts w:ascii="Baskerville" w:hAnsi="Baskerville"/>
        </w:rPr>
        <w:t xml:space="preserve">District wide writing assessment </w:t>
      </w:r>
    </w:p>
    <w:p w14:paraId="76D80D39" w14:textId="77777777" w:rsidR="008F3031" w:rsidRPr="008F3031" w:rsidRDefault="008F3031" w:rsidP="008F3031">
      <w:pPr>
        <w:pStyle w:val="ListParagraph"/>
        <w:rPr>
          <w:rFonts w:ascii="Baskerville" w:hAnsi="Baskerville"/>
        </w:rPr>
      </w:pPr>
    </w:p>
    <w:p w14:paraId="2B18F0BB" w14:textId="39A6E1C8" w:rsidR="008F3031" w:rsidRDefault="008F3031" w:rsidP="001332C2">
      <w:pPr>
        <w:pStyle w:val="ListParagraph"/>
        <w:numPr>
          <w:ilvl w:val="0"/>
          <w:numId w:val="3"/>
        </w:numPr>
        <w:rPr>
          <w:rFonts w:ascii="Baskerville" w:hAnsi="Baskerville"/>
        </w:rPr>
      </w:pPr>
      <w:r>
        <w:rPr>
          <w:rFonts w:ascii="Baskerville" w:hAnsi="Baskerville"/>
        </w:rPr>
        <w:t>Leveled Nisga’a language assessment</w:t>
      </w:r>
    </w:p>
    <w:p w14:paraId="325429BE" w14:textId="77777777" w:rsidR="00DF54C7" w:rsidRPr="00DF54C7" w:rsidRDefault="00DF54C7" w:rsidP="00DF54C7">
      <w:pPr>
        <w:pStyle w:val="ListParagraph"/>
        <w:rPr>
          <w:rFonts w:ascii="Baskerville" w:hAnsi="Baskerville"/>
        </w:rPr>
      </w:pPr>
    </w:p>
    <w:p w14:paraId="58F7B7D4" w14:textId="77777777" w:rsidR="00DF54C7" w:rsidRPr="00DF54C7" w:rsidRDefault="00DF54C7" w:rsidP="00DF54C7">
      <w:pPr>
        <w:rPr>
          <w:rFonts w:ascii="Baskerville" w:hAnsi="Baskerville"/>
        </w:rPr>
      </w:pPr>
    </w:p>
    <w:p w14:paraId="2F9BB6FA" w14:textId="77777777" w:rsidR="00317367" w:rsidRDefault="00317367" w:rsidP="001F29D4">
      <w:pPr>
        <w:rPr>
          <w:rFonts w:ascii="Baskerville" w:hAnsi="Baskerville"/>
          <w:b/>
        </w:rPr>
      </w:pPr>
    </w:p>
    <w:p w14:paraId="14380338" w14:textId="21282642" w:rsidR="00317367" w:rsidRPr="00F473E6" w:rsidRDefault="00317367" w:rsidP="001F29D4">
      <w:pPr>
        <w:rPr>
          <w:rFonts w:ascii="Baskerville" w:hAnsi="Baskerville"/>
        </w:rPr>
      </w:pPr>
    </w:p>
    <w:sectPr w:rsidR="00317367" w:rsidRPr="00F473E6" w:rsidSect="000830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w:altName w:val="Baskerville Old Fac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0F88"/>
    <w:multiLevelType w:val="hybridMultilevel"/>
    <w:tmpl w:val="4C7CADDC"/>
    <w:lvl w:ilvl="0" w:tplc="63CA9B96">
      <w:start w:val="8"/>
      <w:numFmt w:val="bullet"/>
      <w:lvlText w:val="-"/>
      <w:lvlJc w:val="left"/>
      <w:pPr>
        <w:ind w:left="720" w:hanging="360"/>
      </w:pPr>
      <w:rPr>
        <w:rFonts w:ascii="Baskerville" w:eastAsiaTheme="minorEastAsia" w:hAnsi="Baskerville"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445D"/>
    <w:multiLevelType w:val="hybridMultilevel"/>
    <w:tmpl w:val="2DEE672E"/>
    <w:lvl w:ilvl="0" w:tplc="879E62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63CE6"/>
    <w:multiLevelType w:val="hybridMultilevel"/>
    <w:tmpl w:val="BCE2E088"/>
    <w:lvl w:ilvl="0" w:tplc="B942B3FE">
      <w:numFmt w:val="bullet"/>
      <w:lvlText w:val=""/>
      <w:lvlJc w:val="left"/>
      <w:pPr>
        <w:ind w:left="720" w:hanging="360"/>
      </w:pPr>
      <w:rPr>
        <w:rFonts w:ascii="Symbol" w:eastAsiaTheme="minorEastAsia" w:hAnsi="Symbol" w:cs="Baskervil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221C"/>
    <w:multiLevelType w:val="hybridMultilevel"/>
    <w:tmpl w:val="B9F2262A"/>
    <w:lvl w:ilvl="0" w:tplc="384E53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C21B5"/>
    <w:multiLevelType w:val="hybridMultilevel"/>
    <w:tmpl w:val="9162CA4E"/>
    <w:lvl w:ilvl="0" w:tplc="85EE61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01"/>
    <w:rsid w:val="00037D95"/>
    <w:rsid w:val="00064F75"/>
    <w:rsid w:val="0008304B"/>
    <w:rsid w:val="000A2463"/>
    <w:rsid w:val="00127EEC"/>
    <w:rsid w:val="001332C2"/>
    <w:rsid w:val="00172AD6"/>
    <w:rsid w:val="00182418"/>
    <w:rsid w:val="00186FBE"/>
    <w:rsid w:val="001B37B2"/>
    <w:rsid w:val="001E641C"/>
    <w:rsid w:val="001F29D4"/>
    <w:rsid w:val="00212132"/>
    <w:rsid w:val="00235FD6"/>
    <w:rsid w:val="002736FA"/>
    <w:rsid w:val="002A0F09"/>
    <w:rsid w:val="00317367"/>
    <w:rsid w:val="003467EC"/>
    <w:rsid w:val="00363375"/>
    <w:rsid w:val="004566CA"/>
    <w:rsid w:val="004764BD"/>
    <w:rsid w:val="00487892"/>
    <w:rsid w:val="0049643C"/>
    <w:rsid w:val="004E09EB"/>
    <w:rsid w:val="005829D4"/>
    <w:rsid w:val="005E2520"/>
    <w:rsid w:val="006232CA"/>
    <w:rsid w:val="00635394"/>
    <w:rsid w:val="00657AB7"/>
    <w:rsid w:val="0067650B"/>
    <w:rsid w:val="006F07A6"/>
    <w:rsid w:val="006F6AEC"/>
    <w:rsid w:val="007E6D9B"/>
    <w:rsid w:val="00834114"/>
    <w:rsid w:val="00846342"/>
    <w:rsid w:val="00855EC0"/>
    <w:rsid w:val="0087779F"/>
    <w:rsid w:val="008A08EB"/>
    <w:rsid w:val="008E36C4"/>
    <w:rsid w:val="008F2B94"/>
    <w:rsid w:val="008F3031"/>
    <w:rsid w:val="00900001"/>
    <w:rsid w:val="009578B7"/>
    <w:rsid w:val="009E0BD2"/>
    <w:rsid w:val="00A03CE9"/>
    <w:rsid w:val="00A5509B"/>
    <w:rsid w:val="00A93AE0"/>
    <w:rsid w:val="00AC1E04"/>
    <w:rsid w:val="00B226AD"/>
    <w:rsid w:val="00B27C89"/>
    <w:rsid w:val="00B37248"/>
    <w:rsid w:val="00B73DFB"/>
    <w:rsid w:val="00BF1656"/>
    <w:rsid w:val="00BF47CD"/>
    <w:rsid w:val="00C14318"/>
    <w:rsid w:val="00C16DCF"/>
    <w:rsid w:val="00C2785B"/>
    <w:rsid w:val="00C77ABC"/>
    <w:rsid w:val="00C84942"/>
    <w:rsid w:val="00CA718E"/>
    <w:rsid w:val="00CB7B42"/>
    <w:rsid w:val="00CF11A1"/>
    <w:rsid w:val="00D44CDF"/>
    <w:rsid w:val="00D543E9"/>
    <w:rsid w:val="00D551C6"/>
    <w:rsid w:val="00D6111A"/>
    <w:rsid w:val="00D70F66"/>
    <w:rsid w:val="00D86208"/>
    <w:rsid w:val="00DC57E3"/>
    <w:rsid w:val="00DD075A"/>
    <w:rsid w:val="00DE6BD5"/>
    <w:rsid w:val="00DF54C7"/>
    <w:rsid w:val="00E16EC2"/>
    <w:rsid w:val="00E366DF"/>
    <w:rsid w:val="00E70565"/>
    <w:rsid w:val="00E77A61"/>
    <w:rsid w:val="00E835C8"/>
    <w:rsid w:val="00ED3E4B"/>
    <w:rsid w:val="00F17F37"/>
    <w:rsid w:val="00F35B0D"/>
    <w:rsid w:val="00F473E6"/>
    <w:rsid w:val="00F51FCB"/>
    <w:rsid w:val="00F60B81"/>
    <w:rsid w:val="00F632D7"/>
    <w:rsid w:val="00FB1FFB"/>
    <w:rsid w:val="00FB59D1"/>
    <w:rsid w:val="00FD6F4F"/>
    <w:rsid w:val="00FF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7BA6"/>
  <w14:defaultImageDpi w14:val="300"/>
  <w15:docId w15:val="{923F3C1B-8D1E-A64B-B970-0B20BA1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45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Nathan Barton elementary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Phillips</dc:creator>
  <cp:keywords/>
  <dc:description/>
  <cp:lastModifiedBy>Jill Jensen</cp:lastModifiedBy>
  <cp:revision>4</cp:revision>
  <cp:lastPrinted>2020-11-30T21:36:00Z</cp:lastPrinted>
  <dcterms:created xsi:type="dcterms:W3CDTF">2020-12-01T16:07:00Z</dcterms:created>
  <dcterms:modified xsi:type="dcterms:W3CDTF">2020-12-16T15:50:00Z</dcterms:modified>
</cp:coreProperties>
</file>